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6" w:rsidRPr="00231A26" w:rsidRDefault="00231A26" w:rsidP="00231A26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b/>
          <w:color w:val="000000"/>
          <w:sz w:val="16"/>
          <w:szCs w:val="16"/>
          <w:lang w:val="ru-RU" w:eastAsia="ru-RU" w:bidi="ar-SA"/>
        </w:rPr>
        <w:t>Пожар в вашем доме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Каждые 5 секунд на земном шаре возникает пожар. На территории России ежегодно происходит около 300 тысяч пожаров (каждые 4-5 минут). Каждый час в огне погибает один человек. Ежегодно выгорает около 3 миллионов квадратных метров жилья.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Основными причинами пожаров в жилищах являются: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неосторожное обращение с огнём;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неисправность электрооборудования;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неосторожность при курении;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шалости детей.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Опасность для людей при пожарах представляют: высокая температура воздуха, задымлённость, опасная концентрация угарного газа и других продуктов горения, а также обрушение конструкций зданий. Задымление и высокая температура особенно </w:t>
      </w:r>
      <w:proofErr w:type="gramStart"/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опасны</w:t>
      </w:r>
      <w:proofErr w:type="gramEnd"/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на верхних этажах и в подвалах зданий.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При тушении пожара и спасении пострадавших соблюдайте следующие правила: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перед входом в горящее помещение накройтесь с головой влажной плотной тканью;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дверь в задымлённое помещение открывайте осторожно, во избежание вспышки пламени от притока воздуха;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- в сильно задымлённом помещении и по лестничным клеткам </w:t>
      </w:r>
      <w:proofErr w:type="gramStart"/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двигайтесь</w:t>
      </w:r>
      <w:proofErr w:type="gramEnd"/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пригнувшись или ползком;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для защиты от угарного газа дышите через влажную ткань;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при тушении электропроводки и электроприборов предварительно обесточьте их</w:t>
      </w:r>
      <w:proofErr w:type="gramStart"/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;</w:t>
      </w:r>
      <w:proofErr w:type="gramEnd"/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на вас загорелась одежда, то надо лечь на пол и, перекатываясь сбить пламя.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Нельзя бежать – это ещё больше раздует пламя;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на человека в горящей одежде необходимо набросить какое-нибудь покрывало и плотно прижать;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при поиске маленьких детей осмотрите углы помещений, шкафы, пространство под кроватью. Помните! Маленькие дети от страха прячутся под кровати, в шкафах, забиваются в углы и между мебелью.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Ваши действия в различных пожарных ситуациях.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Пожар в квартире: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выведите всех людей из квартиры;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сообщите о случившемся по телефону «01» и оповестите соседей;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отключите электроэнергию в квартире;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это не опасно, то постарайтесь потушить пожар подручными средствами (водой, мокрой тканью);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не открывайте окон и дверей во избежание притока воздуха к очагу пожара;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потушить пожар своими силами невозможно, немедленно покиньте квартиру, плотно прикрыв входную дверь;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организуйте встречу пожарных;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при невозможности покинуть квартиру, выйдите на балкон или через окно криками о пожаре привлекайте внимание прохожих и пожарных.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2. Пожар на кухне: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lastRenderedPageBreak/>
        <w:t>- при возгорании жира на сковороде перекройте электричество;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накройте сковороду крышкой или плотной мокрой тканью;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оставьте сковороду остывать;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при попадании горящего жира на пол или стены используйте для тушения землю из цветных горшков или стиральный порошок.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3. Возгорание телевизора: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отключите телевизор от электросети;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постарайтесь потушить пожар, накрыв телевизор плотной тканью или залив водой;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с пожаром справиться не удалось, то сообщите в пожарную охрану, выведите из квартиры всех людей во избежание отравления продуктами горения и сами покиньте помещение.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Аналогично действуйте при загорании других электробытовых приборов.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4. Пожар на балконе: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очаг возгорания тушите любыми подручными средствами;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с пожаром справиться не удалось, закройте балконную дверь, вызовите пожарную охрану и покиньте комнату.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5. Запах дыма в подъезде: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позвоните в пожарную охрану;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постарайтесь потушить очаг пожара подручными средствами вместе с соседями;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горит ваша входная дверь, поливайте её водой изнутри;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позвоните по телефону соседям и до прибытия пожарных попросите их потушить пожар снаружи;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в квартире много дыма, дышите через мокрую ткань;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из-за сильного задымления лестничной клетки воспользоваться лестницей невозможно, то оставайтесь в квартире;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закройте щели дверей и вентиляционные люки мокрой тканью;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криками о помощи привлекайте внимание прибывших пожарных. Укрыться от пожара и дыма до прибытия пожарных можно и на балконе, закрыв за собой дверь.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6. Пожар в загородном доме или на даче: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Причины пожаров на дачах и в загородных домах типичны: неосторожное курение и топка печей, нарушение правил пользования электробытовыми приборами, шалости детей и т.п. Если пожар всё же случился, то: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отключите электроэнергию и выведите из дома людей;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сообщите о пожаре в ближайшую пожарную часть по телефону или посыльным;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оповестите соседей и до прибытия пожарных тушите пожар подручными средствами;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- если нет возможности выйти из дома спуститесь в подвал или погреб, плотно закрыв дверь.</w:t>
      </w:r>
    </w:p>
    <w:p w:rsidR="00231A26" w:rsidRPr="00231A26" w:rsidRDefault="00231A26" w:rsidP="00231A26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Будьте осторожны и помните, что в вашей безопасности </w:t>
      </w:r>
      <w:proofErr w:type="gramStart"/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заинтересованы</w:t>
      </w:r>
      <w:proofErr w:type="gramEnd"/>
      <w:r w:rsidRPr="00231A26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прежде всего вы сами!</w:t>
      </w:r>
    </w:p>
    <w:p w:rsidR="00EF4976" w:rsidRPr="00231A26" w:rsidRDefault="00EF4976">
      <w:pPr>
        <w:rPr>
          <w:lang w:val="ru-RU"/>
        </w:rPr>
      </w:pPr>
    </w:p>
    <w:sectPr w:rsidR="00EF4976" w:rsidRPr="00231A26" w:rsidSect="00EF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31A26"/>
    <w:rsid w:val="00024FB0"/>
    <w:rsid w:val="00231A26"/>
    <w:rsid w:val="007A38B6"/>
    <w:rsid w:val="009659DF"/>
    <w:rsid w:val="00B977AE"/>
    <w:rsid w:val="00DB6C5D"/>
    <w:rsid w:val="00EF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38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8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38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A3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A3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A38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38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7A38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38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8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38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3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A38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A38B6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7A38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A38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A38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A38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A38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38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A38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A38B6"/>
    <w:rPr>
      <w:b/>
      <w:bCs/>
    </w:rPr>
  </w:style>
  <w:style w:type="character" w:styleId="a8">
    <w:name w:val="Emphasis"/>
    <w:basedOn w:val="a0"/>
    <w:uiPriority w:val="20"/>
    <w:qFormat/>
    <w:rsid w:val="007A38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38B6"/>
    <w:rPr>
      <w:szCs w:val="32"/>
    </w:rPr>
  </w:style>
  <w:style w:type="paragraph" w:styleId="aa">
    <w:name w:val="List Paragraph"/>
    <w:basedOn w:val="a"/>
    <w:uiPriority w:val="34"/>
    <w:qFormat/>
    <w:rsid w:val="007A38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8B6"/>
    <w:rPr>
      <w:i/>
    </w:rPr>
  </w:style>
  <w:style w:type="character" w:customStyle="1" w:styleId="22">
    <w:name w:val="Цитата 2 Знак"/>
    <w:basedOn w:val="a0"/>
    <w:link w:val="21"/>
    <w:uiPriority w:val="29"/>
    <w:rsid w:val="007A38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A38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A38B6"/>
    <w:rPr>
      <w:b/>
      <w:i/>
      <w:sz w:val="24"/>
    </w:rPr>
  </w:style>
  <w:style w:type="character" w:styleId="ad">
    <w:name w:val="Subtle Emphasis"/>
    <w:uiPriority w:val="19"/>
    <w:qFormat/>
    <w:rsid w:val="007A38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A38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A38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A38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A38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A38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2018-03-09T04:10:00Z</dcterms:created>
  <dcterms:modified xsi:type="dcterms:W3CDTF">2018-03-09T04:10:00Z</dcterms:modified>
</cp:coreProperties>
</file>